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F5" w:rsidRDefault="00D714F6" w:rsidP="00D217F5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-918210</wp:posOffset>
            </wp:positionV>
            <wp:extent cx="7853680" cy="1390650"/>
            <wp:effectExtent l="19050" t="0" r="0" b="0"/>
            <wp:wrapNone/>
            <wp:docPr id="4" name="Pictur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68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17F5" w:rsidRDefault="00D217F5"/>
    <w:p w:rsidR="00D217F5" w:rsidRDefault="00D217F5"/>
    <w:p w:rsidR="00D217F5" w:rsidRDefault="00D217F5">
      <w:r>
        <w:t xml:space="preserve">                                                                                           </w:t>
      </w:r>
    </w:p>
    <w:p w:rsidR="00D217F5" w:rsidRDefault="00D217F5" w:rsidP="00A17591">
      <w:pPr>
        <w:jc w:val="right"/>
      </w:pPr>
      <w:r>
        <w:t xml:space="preserve">                                                                                                              </w:t>
      </w:r>
      <w:r w:rsidR="00A17591">
        <w:t>March 9, 2016</w:t>
      </w:r>
    </w:p>
    <w:p w:rsidR="00D217F5" w:rsidRDefault="00D217F5"/>
    <w:p w:rsidR="002253F7" w:rsidRDefault="002253F7" w:rsidP="002253F7"/>
    <w:p w:rsidR="002253F7" w:rsidRDefault="002253F7" w:rsidP="002253F7"/>
    <w:p w:rsidR="002253F7" w:rsidRDefault="002253F7" w:rsidP="002253F7"/>
    <w:p w:rsidR="00D217F5" w:rsidRDefault="00A17591" w:rsidP="00A17591">
      <w:r>
        <w:t xml:space="preserve">To Whom </w:t>
      </w:r>
      <w:proofErr w:type="gramStart"/>
      <w:r>
        <w:t>it</w:t>
      </w:r>
      <w:proofErr w:type="gramEnd"/>
      <w:r>
        <w:t xml:space="preserve"> May Concern:</w:t>
      </w:r>
    </w:p>
    <w:p w:rsidR="00A17591" w:rsidRDefault="00A17591" w:rsidP="00A17591"/>
    <w:p w:rsidR="00A17591" w:rsidRDefault="00A17591" w:rsidP="00A17591">
      <w:r>
        <w:t>This letter in is response to the PIER review for Young Israel of Ottawa. Two of our employees</w:t>
      </w:r>
      <w:r w:rsidR="003053BB">
        <w:t xml:space="preserve">, A. </w:t>
      </w:r>
      <w:proofErr w:type="spellStart"/>
      <w:r w:rsidR="003053BB">
        <w:t>Galandauer</w:t>
      </w:r>
      <w:proofErr w:type="spellEnd"/>
      <w:r w:rsidR="003053BB">
        <w:t xml:space="preserve"> and M. Friedman,</w:t>
      </w:r>
      <w:r>
        <w:t xml:space="preserve"> are members of the c</w:t>
      </w:r>
      <w:r w:rsidR="003053BB">
        <w:t xml:space="preserve">lergy and have </w:t>
      </w:r>
      <w:r>
        <w:t>amount</w:t>
      </w:r>
      <w:r w:rsidR="003053BB">
        <w:t>s</w:t>
      </w:r>
      <w:r>
        <w:t xml:space="preserve"> filled in</w:t>
      </w:r>
      <w:r w:rsidR="003053BB">
        <w:t xml:space="preserve"> </w:t>
      </w:r>
      <w:proofErr w:type="spellStart"/>
      <w:r w:rsidR="003053BB">
        <w:t>in</w:t>
      </w:r>
      <w:proofErr w:type="spellEnd"/>
      <w:r>
        <w:t xml:space="preserve"> box 30 of their T4s. </w:t>
      </w:r>
      <w:r w:rsidR="008D6D03">
        <w:t>The clergy amount is exempt from CPP and EI.</w:t>
      </w:r>
    </w:p>
    <w:p w:rsidR="008D6D03" w:rsidRDefault="008D6D03" w:rsidP="00A17591"/>
    <w:p w:rsidR="008D6D03" w:rsidRDefault="008D6D03" w:rsidP="00A17591">
      <w:r>
        <w:t>Calculation:</w:t>
      </w:r>
    </w:p>
    <w:p w:rsidR="005B633B" w:rsidRDefault="005B633B" w:rsidP="00A17591"/>
    <w:p w:rsidR="005B633B" w:rsidRDefault="005B633B" w:rsidP="005B633B">
      <w:proofErr w:type="spellStart"/>
      <w:r>
        <w:t>A.Galandauer’s</w:t>
      </w:r>
      <w:proofErr w:type="spellEnd"/>
      <w:r>
        <w:t xml:space="preserve"> gross salary</w:t>
      </w:r>
      <w:r w:rsidR="008D6D03">
        <w:t xml:space="preserve"> was</w:t>
      </w:r>
      <w:r>
        <w:t xml:space="preserve"> $31,200.04. Clergy portion is $10,400.01. So to calculate his insurable and pensionable earnings: $31,200.04 - $10,400.01= 20,800.03 - Insurable and pensionable earnings.</w:t>
      </w:r>
    </w:p>
    <w:p w:rsidR="005B633B" w:rsidRDefault="005B633B" w:rsidP="005B633B">
      <w:r>
        <w:t>$20,800.03 - $3500 x 4.95% = $856.35 =CPP owed by employee and employer</w:t>
      </w:r>
    </w:p>
    <w:p w:rsidR="005B633B" w:rsidRDefault="005B633B" w:rsidP="005B633B">
      <w:r>
        <w:t xml:space="preserve">$20,800.03 </w:t>
      </w:r>
      <w:r w:rsidR="00EB791A">
        <w:t>x 1.88</w:t>
      </w:r>
      <w:r w:rsidR="0047645E">
        <w:t xml:space="preserve"> = $391.04 </w:t>
      </w:r>
      <w:r w:rsidR="008D6D03">
        <w:t>=</w:t>
      </w:r>
      <w:r w:rsidR="0047645E">
        <w:t xml:space="preserve"> employee’s portion of EI</w:t>
      </w:r>
    </w:p>
    <w:p w:rsidR="0047645E" w:rsidRDefault="0047645E" w:rsidP="0047645E">
      <w:r>
        <w:t xml:space="preserve">$20,800.03 x 1.4 = $547.46 </w:t>
      </w:r>
      <w:r w:rsidR="008D6D03">
        <w:t>=</w:t>
      </w:r>
      <w:r>
        <w:t xml:space="preserve"> employer’s portion of EI</w:t>
      </w:r>
    </w:p>
    <w:p w:rsidR="008D6D03" w:rsidRDefault="008D6D03" w:rsidP="0047645E"/>
    <w:p w:rsidR="008D6D03" w:rsidRDefault="008D6D03" w:rsidP="008D6D03">
      <w:r>
        <w:t>M. Friedman’s gross salary was $16,151. Clergy portion is 4950.00. So to calculate his insurable and pensionable earnings: $16151.00 - $4950.00 = 11,201.00 = Insurable and pensionable earnings.</w:t>
      </w:r>
    </w:p>
    <w:p w:rsidR="008D6D03" w:rsidRDefault="008D6D03" w:rsidP="008D6D03">
      <w:r>
        <w:t>$11,201.00 - $3500 x 4.95% = $</w:t>
      </w:r>
      <w:r w:rsidR="00EB791A">
        <w:t xml:space="preserve">381.22 </w:t>
      </w:r>
      <w:r>
        <w:t>=CPP owed by employee and employer</w:t>
      </w:r>
    </w:p>
    <w:p w:rsidR="008D6D03" w:rsidRDefault="008D6D03" w:rsidP="008D6D03">
      <w:r>
        <w:t>$</w:t>
      </w:r>
      <w:r w:rsidR="00EB791A">
        <w:t>11,201.00 x 1.88</w:t>
      </w:r>
      <w:r>
        <w:t xml:space="preserve"> = $</w:t>
      </w:r>
      <w:r w:rsidR="006A58C4">
        <w:t xml:space="preserve">140.39 </w:t>
      </w:r>
      <w:r>
        <w:t>= employee’s portion of EI</w:t>
      </w:r>
    </w:p>
    <w:p w:rsidR="008D6D03" w:rsidRDefault="008D6D03" w:rsidP="008D6D03">
      <w:r>
        <w:t>$</w:t>
      </w:r>
      <w:r w:rsidR="00EB791A">
        <w:t xml:space="preserve">11,201.00 </w:t>
      </w:r>
      <w:r>
        <w:t>x 1.4 = $</w:t>
      </w:r>
      <w:r w:rsidR="006A58C4">
        <w:t>196.54</w:t>
      </w:r>
      <w:r>
        <w:t xml:space="preserve"> = employer’s portion of EI</w:t>
      </w:r>
    </w:p>
    <w:p w:rsidR="008D6D03" w:rsidRDefault="008D6D03" w:rsidP="0047645E"/>
    <w:p w:rsidR="00BC45A0" w:rsidRDefault="00BC45A0" w:rsidP="0047645E">
      <w:r>
        <w:t xml:space="preserve">There is a deficiency for D. </w:t>
      </w:r>
      <w:proofErr w:type="spellStart"/>
      <w:r>
        <w:t>Agulnik’s</w:t>
      </w:r>
      <w:proofErr w:type="spellEnd"/>
      <w:r>
        <w:t xml:space="preserve"> CPP of $14.44 for employer and $14.44 for employee. However, there is an overpayment of EI from </w:t>
      </w:r>
      <w:proofErr w:type="spellStart"/>
      <w:r>
        <w:t>A.Galandauer</w:t>
      </w:r>
      <w:proofErr w:type="spellEnd"/>
      <w:r w:rsidR="00C13920">
        <w:t xml:space="preserve"> (employee paid 570.85 – really owed 391.04= $179.81 and employer overpayment). The overpayment is</w:t>
      </w:r>
      <w:r>
        <w:t xml:space="preserve"> more than D. </w:t>
      </w:r>
      <w:proofErr w:type="spellStart"/>
      <w:r>
        <w:t>Agulnik’s</w:t>
      </w:r>
      <w:proofErr w:type="spellEnd"/>
      <w:r>
        <w:t xml:space="preserve"> underpayment. </w:t>
      </w:r>
      <w:r w:rsidR="006D11E1">
        <w:t xml:space="preserve">We kindly request that </w:t>
      </w:r>
      <w:r>
        <w:t>you please have these two cancel each other out and refund us</w:t>
      </w:r>
      <w:r w:rsidR="006D11E1">
        <w:t xml:space="preserve"> the balance of our overpayment.</w:t>
      </w:r>
    </w:p>
    <w:p w:rsidR="00C13920" w:rsidRPr="006D11E1" w:rsidRDefault="00C13920" w:rsidP="0047645E">
      <w:pPr>
        <w:rPr>
          <w:color w:val="FF0000"/>
        </w:rPr>
      </w:pPr>
    </w:p>
    <w:p w:rsidR="0047645E" w:rsidRDefault="0047645E" w:rsidP="005B633B"/>
    <w:p w:rsidR="005B633B" w:rsidRDefault="005B633B" w:rsidP="005B633B"/>
    <w:p w:rsidR="005B633B" w:rsidRDefault="005B633B" w:rsidP="005B633B"/>
    <w:p w:rsidR="005B633B" w:rsidRDefault="005B633B" w:rsidP="005B633B"/>
    <w:p w:rsidR="005B633B" w:rsidRDefault="005B633B" w:rsidP="005B633B"/>
    <w:p w:rsidR="005B633B" w:rsidRDefault="005B633B" w:rsidP="008D6D03">
      <w:r>
        <w:t xml:space="preserve"> </w:t>
      </w:r>
    </w:p>
    <w:p w:rsidR="00A17591" w:rsidRDefault="00A17591" w:rsidP="00A17591"/>
    <w:sectPr w:rsidR="00A17591" w:rsidSect="00D21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5489"/>
    <w:multiLevelType w:val="hybridMultilevel"/>
    <w:tmpl w:val="28709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169EE"/>
    <w:multiLevelType w:val="hybridMultilevel"/>
    <w:tmpl w:val="419C6E4A"/>
    <w:lvl w:ilvl="0" w:tplc="04090001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>
    <w:applyBreakingRules/>
  </w:compat>
  <w:rsids>
    <w:rsidRoot w:val="00676E35"/>
    <w:rsid w:val="002253F7"/>
    <w:rsid w:val="003053BB"/>
    <w:rsid w:val="0047645E"/>
    <w:rsid w:val="005B633B"/>
    <w:rsid w:val="00676E35"/>
    <w:rsid w:val="00693E2B"/>
    <w:rsid w:val="006A58C4"/>
    <w:rsid w:val="006D11E1"/>
    <w:rsid w:val="008D6D03"/>
    <w:rsid w:val="009B64DB"/>
    <w:rsid w:val="00A17591"/>
    <w:rsid w:val="00A612D6"/>
    <w:rsid w:val="00BC45A0"/>
    <w:rsid w:val="00C13920"/>
    <w:rsid w:val="00D217F5"/>
    <w:rsid w:val="00D71092"/>
    <w:rsid w:val="00D714F6"/>
    <w:rsid w:val="00E96CBB"/>
    <w:rsid w:val="00EB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E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dman\Documents\1-%20Young%20Israel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90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 Engineering and Development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Friedman</dc:creator>
  <cp:lastModifiedBy>Friedman</cp:lastModifiedBy>
  <cp:revision>8</cp:revision>
  <cp:lastPrinted>2009-10-19T20:01:00Z</cp:lastPrinted>
  <dcterms:created xsi:type="dcterms:W3CDTF">2016-03-08T15:54:00Z</dcterms:created>
  <dcterms:modified xsi:type="dcterms:W3CDTF">2016-03-08T17:30:00Z</dcterms:modified>
</cp:coreProperties>
</file>